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679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</w:t>
      </w:r>
      <w:r>
        <w:rPr>
          <w:rFonts w:ascii="Times New Roman" w:eastAsia="Times New Roman" w:hAnsi="Times New Roman" w:cs="Times New Roman"/>
          <w:sz w:val="26"/>
          <w:szCs w:val="26"/>
        </w:rPr>
        <w:t>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10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188105862</w:t>
      </w:r>
      <w:r>
        <w:rPr>
          <w:rFonts w:ascii="Times New Roman" w:eastAsia="Times New Roman" w:hAnsi="Times New Roman" w:cs="Times New Roman"/>
          <w:sz w:val="26"/>
          <w:szCs w:val="26"/>
        </w:rPr>
        <w:t>50414049920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14.04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ст.1</w:t>
      </w:r>
      <w:r>
        <w:rPr>
          <w:rFonts w:ascii="Times New Roman" w:eastAsia="Times New Roman" w:hAnsi="Times New Roman" w:cs="Times New Roman"/>
          <w:sz w:val="26"/>
          <w:szCs w:val="26"/>
        </w:rPr>
        <w:t>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</w:t>
      </w:r>
      <w:r>
        <w:rPr>
          <w:rFonts w:ascii="Times New Roman" w:eastAsia="Times New Roman" w:hAnsi="Times New Roman" w:cs="Times New Roman"/>
          <w:sz w:val="26"/>
          <w:szCs w:val="26"/>
        </w:rPr>
        <w:t>зание в виде штрафа в размере 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</w:t>
      </w:r>
      <w:r>
        <w:rPr>
          <w:rFonts w:ascii="Times New Roman" w:eastAsia="Times New Roman" w:hAnsi="Times New Roman" w:cs="Times New Roman"/>
          <w:sz w:val="26"/>
          <w:szCs w:val="26"/>
        </w:rP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правонарушении, предусмотре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нном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ст.1</w:t>
      </w:r>
      <w:r>
        <w:rPr>
          <w:rFonts w:ascii="Times New Roman" w:eastAsia="Times New Roman" w:hAnsi="Times New Roman" w:cs="Times New Roman"/>
          <w:sz w:val="26"/>
          <w:szCs w:val="26"/>
        </w:rPr>
        <w:t>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и назначить ему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